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31EF" w14:textId="77777777" w:rsidR="00693802" w:rsidRDefault="00693802" w:rsidP="00693802">
      <w:pPr>
        <w:shd w:val="clear" w:color="auto" w:fill="FFFFFF"/>
        <w:spacing w:after="210" w:line="264" w:lineRule="atLeast"/>
        <w:textAlignment w:val="baseline"/>
        <w:outlineLvl w:val="0"/>
        <w:rPr>
          <w:rFonts w:ascii="Helvetica" w:eastAsia="Times New Roman" w:hAnsi="Helvetica" w:cs="Helvetica"/>
          <w:b/>
          <w:bCs/>
          <w:caps/>
          <w:color w:val="000000"/>
          <w:spacing w:val="15"/>
          <w:kern w:val="36"/>
          <w:sz w:val="44"/>
          <w:szCs w:val="51"/>
          <w:lang w:eastAsia="de-DE"/>
        </w:rPr>
      </w:pPr>
      <w:r>
        <w:rPr>
          <w:rFonts w:ascii="Helvetica" w:eastAsia="Times New Roman" w:hAnsi="Helvetica" w:cs="Helvetica"/>
          <w:b/>
          <w:bCs/>
          <w:caps/>
          <w:color w:val="000000"/>
          <w:spacing w:val="15"/>
          <w:kern w:val="36"/>
          <w:sz w:val="44"/>
          <w:szCs w:val="51"/>
          <w:lang w:eastAsia="de-DE"/>
        </w:rPr>
        <w:t xml:space="preserve">                                                                                                  </w:t>
      </w:r>
    </w:p>
    <w:p w14:paraId="561291F6" w14:textId="77777777" w:rsidR="00693802" w:rsidRPr="00693802" w:rsidRDefault="00693802" w:rsidP="00693802">
      <w:pPr>
        <w:shd w:val="clear" w:color="auto" w:fill="FFFFFF"/>
        <w:spacing w:after="210" w:line="264" w:lineRule="atLeast"/>
        <w:textAlignment w:val="baseline"/>
        <w:outlineLvl w:val="0"/>
        <w:rPr>
          <w:rFonts w:ascii="Helvetica" w:eastAsia="Times New Roman" w:hAnsi="Helvetica" w:cs="Helvetica"/>
          <w:b/>
          <w:bCs/>
          <w:caps/>
          <w:color w:val="000000"/>
          <w:spacing w:val="15"/>
          <w:kern w:val="36"/>
          <w:sz w:val="44"/>
          <w:szCs w:val="51"/>
          <w:lang w:eastAsia="de-DE"/>
        </w:rPr>
      </w:pPr>
      <w:r w:rsidRPr="00693802">
        <w:rPr>
          <w:rFonts w:ascii="Helvetica" w:eastAsia="Times New Roman" w:hAnsi="Helvetica" w:cs="Helvetica"/>
          <w:b/>
          <w:bCs/>
          <w:caps/>
          <w:color w:val="000000"/>
          <w:spacing w:val="15"/>
          <w:kern w:val="36"/>
          <w:sz w:val="44"/>
          <w:szCs w:val="51"/>
          <w:lang w:eastAsia="de-DE"/>
        </w:rPr>
        <w:t>UNSER UMGANG MIT IHREN DATEN UND IHRE RECHTE – INFORMATIONEN NACH ART. 13, 14 UND 21 DER EU-DATENSCHUTZ-GRUNDVERORDNUNG (DSGVO)</w:t>
      </w:r>
    </w:p>
    <w:p w14:paraId="21767930"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Mit den folgenden Informationen möchten wir Ihnen einen Überblick über die Verarbeitung Ihrer personenbezogenen Daten durch uns und Ihre daraus entstehenden Rechte geben. Welche Daten im Einzelnen verarbeitet und in welcher Weise genutzt werden, richtet sich maßgeblich nach den jeweils beantragten bzw. vereinbarten Dienstleistungen. Daher werden ggf. nicht alle hier enthaltenen Aussagen auf Sie zutreffen.</w:t>
      </w:r>
    </w:p>
    <w:p w14:paraId="5913F2B7"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Darüber hinaus kann diese Datenschutzinformation von Zeit zu Zeit aktualisiert werden. Die aktuellste Version finden Sie jederzeit auf unserer Webseite unter:</w:t>
      </w:r>
    </w:p>
    <w:p w14:paraId="6D532CDF" w14:textId="77777777" w:rsidR="00693802" w:rsidRPr="00693802" w:rsidRDefault="00693802" w:rsidP="00693802">
      <w:pPr>
        <w:shd w:val="clear" w:color="auto" w:fill="FFFFFF"/>
        <w:spacing w:before="360" w:after="150" w:line="264" w:lineRule="atLeast"/>
        <w:textAlignment w:val="baseline"/>
        <w:outlineLvl w:val="1"/>
        <w:rPr>
          <w:rFonts w:ascii="Helvetica" w:eastAsia="Times New Roman" w:hAnsi="Helvetica" w:cs="Helvetica"/>
          <w:b/>
          <w:bCs/>
          <w:color w:val="000000"/>
          <w:spacing w:val="15"/>
          <w:sz w:val="32"/>
          <w:szCs w:val="38"/>
          <w:lang w:eastAsia="de-DE"/>
        </w:rPr>
      </w:pPr>
      <w:r w:rsidRPr="00693802">
        <w:rPr>
          <w:rFonts w:ascii="Helvetica" w:eastAsia="Times New Roman" w:hAnsi="Helvetica" w:cs="Helvetica"/>
          <w:b/>
          <w:bCs/>
          <w:color w:val="000000"/>
          <w:spacing w:val="15"/>
          <w:sz w:val="32"/>
          <w:szCs w:val="38"/>
          <w:lang w:eastAsia="de-DE"/>
        </w:rPr>
        <w:t>Wer ist für die Datenverarbeitung verantwortlich und an wen kann ich mich wenden?</w:t>
      </w:r>
    </w:p>
    <w:p w14:paraId="2AED5169"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Verantwortliche Stelle ist:</w:t>
      </w:r>
    </w:p>
    <w:p w14:paraId="6D590049" w14:textId="7BC4BD65" w:rsidR="00693802" w:rsidRPr="00693802" w:rsidRDefault="00014EB8"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Pr>
          <w:rFonts w:ascii="Helvetica" w:eastAsia="Times New Roman" w:hAnsi="Helvetica" w:cs="Helvetica"/>
          <w:color w:val="333333"/>
          <w:sz w:val="20"/>
          <w:szCs w:val="24"/>
          <w:lang w:eastAsia="de-DE"/>
        </w:rPr>
        <w:t>Repair-Carlow</w:t>
      </w:r>
    </w:p>
    <w:p w14:paraId="0A6CD3E1"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Sie erreichen unseren betrieblichen Datenschutzbeauftragten unter:</w:t>
      </w:r>
    </w:p>
    <w:p w14:paraId="0C090CD3"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Janine Jürgens</w:t>
      </w:r>
    </w:p>
    <w:p w14:paraId="523DA2F7" w14:textId="173FAEEC" w:rsidR="00693802" w:rsidRPr="00693802" w:rsidRDefault="00014EB8"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Pr>
          <w:rFonts w:ascii="Helvetica" w:eastAsia="Times New Roman" w:hAnsi="Helvetica" w:cs="Helvetica"/>
          <w:color w:val="333333"/>
          <w:sz w:val="20"/>
          <w:szCs w:val="24"/>
          <w:lang w:eastAsia="de-DE"/>
        </w:rPr>
        <w:t>Schmiedestr.</w:t>
      </w:r>
      <w:r w:rsidR="00693802" w:rsidRPr="00693802">
        <w:rPr>
          <w:rFonts w:ascii="Helvetica" w:eastAsia="Times New Roman" w:hAnsi="Helvetica" w:cs="Helvetica"/>
          <w:color w:val="333333"/>
          <w:sz w:val="20"/>
          <w:szCs w:val="24"/>
          <w:lang w:eastAsia="de-DE"/>
        </w:rPr>
        <w:t>1</w:t>
      </w:r>
      <w:r>
        <w:rPr>
          <w:rFonts w:ascii="Helvetica" w:eastAsia="Times New Roman" w:hAnsi="Helvetica" w:cs="Helvetica"/>
          <w:color w:val="333333"/>
          <w:sz w:val="20"/>
          <w:szCs w:val="24"/>
          <w:lang w:eastAsia="de-DE"/>
        </w:rPr>
        <w:t>0</w:t>
      </w:r>
      <w:r w:rsidR="00693802" w:rsidRPr="00693802">
        <w:rPr>
          <w:rFonts w:ascii="Helvetica" w:eastAsia="Times New Roman" w:hAnsi="Helvetica" w:cs="Helvetica"/>
          <w:color w:val="333333"/>
          <w:sz w:val="20"/>
          <w:szCs w:val="24"/>
          <w:lang w:eastAsia="de-DE"/>
        </w:rPr>
        <w:t>b</w:t>
      </w:r>
    </w:p>
    <w:p w14:paraId="21A1ACEF" w14:textId="3DA909E5" w:rsidR="00693802" w:rsidRPr="00693802" w:rsidRDefault="00014EB8"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Pr>
          <w:rFonts w:ascii="Helvetica" w:eastAsia="Times New Roman" w:hAnsi="Helvetica" w:cs="Helvetica"/>
          <w:color w:val="333333"/>
          <w:sz w:val="20"/>
          <w:szCs w:val="24"/>
          <w:lang w:eastAsia="de-DE"/>
        </w:rPr>
        <w:t>19217</w:t>
      </w:r>
      <w:r w:rsidR="00693802" w:rsidRPr="00693802">
        <w:rPr>
          <w:rFonts w:ascii="Helvetica" w:eastAsia="Times New Roman" w:hAnsi="Helvetica" w:cs="Helvetica"/>
          <w:color w:val="333333"/>
          <w:sz w:val="20"/>
          <w:szCs w:val="24"/>
          <w:lang w:eastAsia="de-DE"/>
        </w:rPr>
        <w:t xml:space="preserve"> </w:t>
      </w:r>
      <w:r>
        <w:rPr>
          <w:rFonts w:ascii="Helvetica" w:eastAsia="Times New Roman" w:hAnsi="Helvetica" w:cs="Helvetica"/>
          <w:color w:val="333333"/>
          <w:sz w:val="20"/>
          <w:szCs w:val="24"/>
          <w:lang w:eastAsia="de-DE"/>
        </w:rPr>
        <w:t>Carlow</w:t>
      </w:r>
    </w:p>
    <w:p w14:paraId="52740013" w14:textId="77777777" w:rsidR="00693802" w:rsidRPr="00693802" w:rsidRDefault="00693802" w:rsidP="00693802">
      <w:pPr>
        <w:shd w:val="clear" w:color="auto" w:fill="FFFFFF"/>
        <w:spacing w:before="360" w:after="150" w:line="264" w:lineRule="atLeast"/>
        <w:textAlignment w:val="baseline"/>
        <w:outlineLvl w:val="1"/>
        <w:rPr>
          <w:rFonts w:ascii="Helvetica" w:eastAsia="Times New Roman" w:hAnsi="Helvetica" w:cs="Helvetica"/>
          <w:b/>
          <w:bCs/>
          <w:color w:val="000000"/>
          <w:spacing w:val="15"/>
          <w:sz w:val="32"/>
          <w:szCs w:val="38"/>
          <w:lang w:eastAsia="de-DE"/>
        </w:rPr>
      </w:pPr>
      <w:r w:rsidRPr="00693802">
        <w:rPr>
          <w:rFonts w:ascii="Helvetica" w:eastAsia="Times New Roman" w:hAnsi="Helvetica" w:cs="Helvetica"/>
          <w:b/>
          <w:bCs/>
          <w:color w:val="000000"/>
          <w:spacing w:val="15"/>
          <w:sz w:val="32"/>
          <w:szCs w:val="38"/>
          <w:lang w:eastAsia="de-DE"/>
        </w:rPr>
        <w:t>Art der erhobenen personenbezogenen Daten</w:t>
      </w:r>
    </w:p>
    <w:p w14:paraId="4733BC08"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Wir verarbeiten folgende personenbezogene Daten, die wir im Rahmen unserer Geschäftsbeziehung von Ihnen erhalten:</w:t>
      </w:r>
    </w:p>
    <w:p w14:paraId="26C164A9"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Unternehmensname mit Rechtsform und Anschrift</w:t>
      </w:r>
      <w:r w:rsidRPr="00693802">
        <w:rPr>
          <w:rFonts w:ascii="Helvetica" w:eastAsia="Times New Roman" w:hAnsi="Helvetica" w:cs="Helvetica"/>
          <w:color w:val="333333"/>
          <w:sz w:val="20"/>
          <w:szCs w:val="24"/>
          <w:lang w:eastAsia="de-DE"/>
        </w:rPr>
        <w:br/>
        <w:t>Titel und Namen</w:t>
      </w:r>
      <w:r w:rsidRPr="00693802">
        <w:rPr>
          <w:rFonts w:ascii="Helvetica" w:eastAsia="Times New Roman" w:hAnsi="Helvetica" w:cs="Helvetica"/>
          <w:color w:val="333333"/>
          <w:sz w:val="20"/>
          <w:szCs w:val="24"/>
          <w:lang w:eastAsia="de-DE"/>
        </w:rPr>
        <w:br/>
        <w:t>Telefonnummern</w:t>
      </w:r>
      <w:r w:rsidRPr="00693802">
        <w:rPr>
          <w:rFonts w:ascii="Helvetica" w:eastAsia="Times New Roman" w:hAnsi="Helvetica" w:cs="Helvetica"/>
          <w:color w:val="333333"/>
          <w:sz w:val="20"/>
          <w:szCs w:val="24"/>
          <w:lang w:eastAsia="de-DE"/>
        </w:rPr>
        <w:br/>
        <w:t>Faxnummern</w:t>
      </w:r>
      <w:r w:rsidRPr="00693802">
        <w:rPr>
          <w:rFonts w:ascii="Helvetica" w:eastAsia="Times New Roman" w:hAnsi="Helvetica" w:cs="Helvetica"/>
          <w:color w:val="333333"/>
          <w:sz w:val="20"/>
          <w:szCs w:val="24"/>
          <w:lang w:eastAsia="de-DE"/>
        </w:rPr>
        <w:br/>
        <w:t>E-Mailadressen</w:t>
      </w:r>
      <w:r w:rsidRPr="00693802">
        <w:rPr>
          <w:rFonts w:ascii="Helvetica" w:eastAsia="Times New Roman" w:hAnsi="Helvetica" w:cs="Helvetica"/>
          <w:color w:val="333333"/>
          <w:sz w:val="20"/>
          <w:szCs w:val="24"/>
          <w:lang w:eastAsia="de-DE"/>
        </w:rPr>
        <w:br/>
        <w:t>Tätigkeitsbereich bzw. Position</w:t>
      </w:r>
    </w:p>
    <w:p w14:paraId="643F747E" w14:textId="77777777" w:rsidR="00693802" w:rsidRPr="00693802" w:rsidRDefault="00693802" w:rsidP="00693802">
      <w:pPr>
        <w:shd w:val="clear" w:color="auto" w:fill="FFFFFF"/>
        <w:spacing w:before="360" w:after="150" w:line="264" w:lineRule="atLeast"/>
        <w:textAlignment w:val="baseline"/>
        <w:outlineLvl w:val="1"/>
        <w:rPr>
          <w:rFonts w:ascii="Helvetica" w:eastAsia="Times New Roman" w:hAnsi="Helvetica" w:cs="Helvetica"/>
          <w:b/>
          <w:bCs/>
          <w:color w:val="000000"/>
          <w:spacing w:val="15"/>
          <w:sz w:val="32"/>
          <w:szCs w:val="38"/>
          <w:lang w:eastAsia="de-DE"/>
        </w:rPr>
      </w:pPr>
      <w:r w:rsidRPr="00693802">
        <w:rPr>
          <w:rFonts w:ascii="Helvetica" w:eastAsia="Times New Roman" w:hAnsi="Helvetica" w:cs="Helvetica"/>
          <w:b/>
          <w:bCs/>
          <w:color w:val="000000"/>
          <w:spacing w:val="15"/>
          <w:sz w:val="32"/>
          <w:szCs w:val="38"/>
          <w:lang w:eastAsia="de-DE"/>
        </w:rPr>
        <w:t>Wir verarbeiten Ihre Daten zu folgenden Zwecken und auf folgender Rechtsgrundlage</w:t>
      </w:r>
    </w:p>
    <w:p w14:paraId="71650274"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Wir verarbeiten personenbezogene Daten im Einklang mit den Bestimmungen der europäischen Datenschutz-Grundverordnung (DSGVO) und dem Bundesdatenschutzgesetz (BDSG):</w:t>
      </w:r>
    </w:p>
    <w:p w14:paraId="4B1BFF92" w14:textId="77777777" w:rsidR="00693802" w:rsidRPr="00693802" w:rsidRDefault="00693802" w:rsidP="00693802">
      <w:pPr>
        <w:shd w:val="clear" w:color="auto" w:fill="FFFFFF"/>
        <w:spacing w:before="360" w:after="120" w:line="264" w:lineRule="atLeast"/>
        <w:textAlignment w:val="baseline"/>
        <w:outlineLvl w:val="2"/>
        <w:rPr>
          <w:rFonts w:ascii="Helvetica" w:eastAsia="Times New Roman" w:hAnsi="Helvetica" w:cs="Helvetica"/>
          <w:b/>
          <w:bCs/>
          <w:color w:val="000000"/>
          <w:sz w:val="24"/>
          <w:szCs w:val="31"/>
          <w:lang w:eastAsia="de-DE"/>
        </w:rPr>
      </w:pPr>
      <w:r w:rsidRPr="00693802">
        <w:rPr>
          <w:rFonts w:ascii="Helvetica" w:eastAsia="Times New Roman" w:hAnsi="Helvetica" w:cs="Helvetica"/>
          <w:b/>
          <w:bCs/>
          <w:color w:val="000000"/>
          <w:sz w:val="24"/>
          <w:szCs w:val="31"/>
          <w:lang w:eastAsia="de-DE"/>
        </w:rPr>
        <w:lastRenderedPageBreak/>
        <w:t>Zur Erfüllung von vertraglichen Pflichten (Art. 6 Abs. 1 Buchst. b DSGVO)</w:t>
      </w:r>
    </w:p>
    <w:p w14:paraId="0C285F61"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Die Verarbeitung von Daten erfolgt zur Durchführung:</w:t>
      </w:r>
    </w:p>
    <w:p w14:paraId="03DFCFD4" w14:textId="77777777" w:rsidR="00693802" w:rsidRPr="00693802" w:rsidRDefault="00693802" w:rsidP="00693802">
      <w:pPr>
        <w:shd w:val="clear" w:color="auto" w:fill="FFFFFF"/>
        <w:spacing w:before="360" w:after="120" w:line="264" w:lineRule="atLeast"/>
        <w:textAlignment w:val="baseline"/>
        <w:outlineLvl w:val="2"/>
        <w:rPr>
          <w:rFonts w:ascii="Helvetica" w:eastAsia="Times New Roman" w:hAnsi="Helvetica" w:cs="Helvetica"/>
          <w:b/>
          <w:bCs/>
          <w:color w:val="000000"/>
          <w:sz w:val="24"/>
          <w:szCs w:val="31"/>
          <w:lang w:eastAsia="de-DE"/>
        </w:rPr>
      </w:pPr>
      <w:r w:rsidRPr="00693802">
        <w:rPr>
          <w:rFonts w:ascii="Helvetica" w:eastAsia="Times New Roman" w:hAnsi="Helvetica" w:cs="Helvetica"/>
          <w:b/>
          <w:bCs/>
          <w:color w:val="000000"/>
          <w:sz w:val="24"/>
          <w:szCs w:val="31"/>
          <w:lang w:eastAsia="de-DE"/>
        </w:rPr>
        <w:t>Aufgrund gesetzlicher Vorgaben (Art. 6 Abs. 1 Buchst. c DSGVO)</w:t>
      </w:r>
    </w:p>
    <w:p w14:paraId="3C34A559"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Wir unterliegen verschiedenen gesetzlichen Verpflichtungen, die eine Datenverarbeitung nach sich ziehen. Hierzu zählen z. B.:</w:t>
      </w:r>
    </w:p>
    <w:p w14:paraId="4AB81D0D"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Steuergesetze sowie die gesetzliche Buchführung</w:t>
      </w:r>
    </w:p>
    <w:p w14:paraId="143F4DC6"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Darüber hinaus kann die Offenlegung personenbezogener Daten im Rahmen von behördlichen/gerichtlichen Maßnahmen zu Zwecken der Beweiserhebung, Strafverfolgung oder Durchsetzung zivilrechtlicher Ansprüche erforderlich werden.</w:t>
      </w:r>
    </w:p>
    <w:p w14:paraId="5B97546F" w14:textId="77777777" w:rsidR="00693802" w:rsidRPr="00693802" w:rsidRDefault="00693802" w:rsidP="00693802">
      <w:pPr>
        <w:shd w:val="clear" w:color="auto" w:fill="FFFFFF"/>
        <w:spacing w:before="360" w:after="120" w:line="264" w:lineRule="atLeast"/>
        <w:textAlignment w:val="baseline"/>
        <w:outlineLvl w:val="2"/>
        <w:rPr>
          <w:rFonts w:ascii="Helvetica" w:eastAsia="Times New Roman" w:hAnsi="Helvetica" w:cs="Helvetica"/>
          <w:b/>
          <w:bCs/>
          <w:color w:val="000000"/>
          <w:sz w:val="24"/>
          <w:szCs w:val="31"/>
          <w:lang w:eastAsia="de-DE"/>
        </w:rPr>
      </w:pPr>
      <w:r w:rsidRPr="00693802">
        <w:rPr>
          <w:rFonts w:ascii="Helvetica" w:eastAsia="Times New Roman" w:hAnsi="Helvetica" w:cs="Helvetica"/>
          <w:b/>
          <w:bCs/>
          <w:color w:val="000000"/>
          <w:sz w:val="24"/>
          <w:szCs w:val="31"/>
          <w:lang w:eastAsia="de-DE"/>
        </w:rPr>
        <w:t>Im Rahmen der Interessenabwägung (Art. 6 Abs. 1 f DSGVO)</w:t>
      </w:r>
    </w:p>
    <w:p w14:paraId="578F064E"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Soweit erforderlich, verarbeiten wir Ihre Daten über die eigentliche Erfüllung des Vertrages hinaus zur Wahrung berechtigter Interessen von uns oder Dritten. Beispiele für solche Fälle sind:</w:t>
      </w:r>
    </w:p>
    <w:p w14:paraId="24F1D254"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Geltendmachung rechtlicher Ansprüche und Verteidigung bei rechtlichen Streitigkeiten</w:t>
      </w:r>
    </w:p>
    <w:p w14:paraId="6C1E9AE2" w14:textId="77777777" w:rsidR="00693802" w:rsidRPr="00693802" w:rsidRDefault="00693802" w:rsidP="00693802">
      <w:pPr>
        <w:shd w:val="clear" w:color="auto" w:fill="FFFFFF"/>
        <w:spacing w:before="360" w:after="150" w:line="264" w:lineRule="atLeast"/>
        <w:textAlignment w:val="baseline"/>
        <w:outlineLvl w:val="1"/>
        <w:rPr>
          <w:rFonts w:ascii="Helvetica" w:eastAsia="Times New Roman" w:hAnsi="Helvetica" w:cs="Helvetica"/>
          <w:b/>
          <w:bCs/>
          <w:color w:val="000000"/>
          <w:spacing w:val="15"/>
          <w:sz w:val="32"/>
          <w:szCs w:val="38"/>
          <w:lang w:eastAsia="de-DE"/>
        </w:rPr>
      </w:pPr>
      <w:r w:rsidRPr="00693802">
        <w:rPr>
          <w:rFonts w:ascii="Helvetica" w:eastAsia="Times New Roman" w:hAnsi="Helvetica" w:cs="Helvetica"/>
          <w:b/>
          <w:bCs/>
          <w:color w:val="000000"/>
          <w:spacing w:val="15"/>
          <w:sz w:val="32"/>
          <w:szCs w:val="38"/>
          <w:lang w:eastAsia="de-DE"/>
        </w:rPr>
        <w:t>Wer bekommt meine Daten?</w:t>
      </w:r>
    </w:p>
    <w:p w14:paraId="6D28BD0B" w14:textId="77777777" w:rsidR="00693802" w:rsidRPr="00693802" w:rsidRDefault="00693802" w:rsidP="00693802">
      <w:pPr>
        <w:shd w:val="clear" w:color="auto" w:fill="FFFFFF"/>
        <w:spacing w:after="120" w:line="264" w:lineRule="atLeast"/>
        <w:textAlignment w:val="baseline"/>
        <w:outlineLvl w:val="2"/>
        <w:rPr>
          <w:rFonts w:ascii="Helvetica" w:eastAsia="Times New Roman" w:hAnsi="Helvetica" w:cs="Helvetica"/>
          <w:b/>
          <w:bCs/>
          <w:color w:val="000000"/>
          <w:sz w:val="24"/>
          <w:szCs w:val="31"/>
          <w:lang w:eastAsia="de-DE"/>
        </w:rPr>
      </w:pPr>
      <w:r w:rsidRPr="00693802">
        <w:rPr>
          <w:rFonts w:ascii="Helvetica" w:eastAsia="Times New Roman" w:hAnsi="Helvetica" w:cs="Helvetica"/>
          <w:b/>
          <w:bCs/>
          <w:color w:val="000000"/>
          <w:sz w:val="24"/>
          <w:szCs w:val="31"/>
          <w:lang w:eastAsia="de-DE"/>
        </w:rPr>
        <w:t>Innerhalb unseres Hauses</w:t>
      </w:r>
    </w:p>
    <w:p w14:paraId="4EE95365"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Mitarbeiter für den Kontakt mit Ihnen und die vertragliche Zusammenarbeit (inkl. der Erfüllung vorvertraglicher Maßnahmen)</w:t>
      </w:r>
    </w:p>
    <w:p w14:paraId="68312208" w14:textId="77777777" w:rsidR="00693802" w:rsidRPr="00693802" w:rsidRDefault="00693802" w:rsidP="00693802">
      <w:pPr>
        <w:shd w:val="clear" w:color="auto" w:fill="FFFFFF"/>
        <w:spacing w:before="360" w:after="120" w:line="264" w:lineRule="atLeast"/>
        <w:textAlignment w:val="baseline"/>
        <w:outlineLvl w:val="2"/>
        <w:rPr>
          <w:rFonts w:ascii="Helvetica" w:eastAsia="Times New Roman" w:hAnsi="Helvetica" w:cs="Helvetica"/>
          <w:b/>
          <w:bCs/>
          <w:color w:val="000000"/>
          <w:sz w:val="24"/>
          <w:szCs w:val="31"/>
          <w:lang w:eastAsia="de-DE"/>
        </w:rPr>
      </w:pPr>
      <w:r w:rsidRPr="00693802">
        <w:rPr>
          <w:rFonts w:ascii="Helvetica" w:eastAsia="Times New Roman" w:hAnsi="Helvetica" w:cs="Helvetica"/>
          <w:b/>
          <w:bCs/>
          <w:color w:val="000000"/>
          <w:sz w:val="24"/>
          <w:szCs w:val="31"/>
          <w:lang w:eastAsia="de-DE"/>
        </w:rPr>
        <w:t>Im Rahmen von Auftragsverarbeitungen</w:t>
      </w:r>
    </w:p>
    <w:p w14:paraId="3FF36CAA"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Ihre Daten werden ggf. an Dienstleister weitergegeben, die für uns als Auftragsverarbeiter tätig werden:</w:t>
      </w:r>
    </w:p>
    <w:p w14:paraId="789C94D7"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Buchhaltung</w:t>
      </w:r>
      <w:r w:rsidRPr="00693802">
        <w:rPr>
          <w:rFonts w:ascii="Helvetica" w:eastAsia="Times New Roman" w:hAnsi="Helvetica" w:cs="Helvetica"/>
          <w:color w:val="333333"/>
          <w:sz w:val="20"/>
          <w:szCs w:val="24"/>
          <w:lang w:eastAsia="de-DE"/>
        </w:rPr>
        <w:br/>
        <w:t>Datenvernichtung</w:t>
      </w:r>
    </w:p>
    <w:p w14:paraId="2A06E934"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Sämtliche Dienstleister sind vertraglich gebunden und insbesondere dazu verpflichtet, Ihre Daten vertraulich zu behandeln.</w:t>
      </w:r>
    </w:p>
    <w:p w14:paraId="662D3559" w14:textId="77777777" w:rsidR="00693802" w:rsidRPr="00693802" w:rsidRDefault="00693802" w:rsidP="00693802">
      <w:pPr>
        <w:shd w:val="clear" w:color="auto" w:fill="FFFFFF"/>
        <w:spacing w:before="360" w:after="120" w:line="264" w:lineRule="atLeast"/>
        <w:textAlignment w:val="baseline"/>
        <w:outlineLvl w:val="2"/>
        <w:rPr>
          <w:rFonts w:ascii="Helvetica" w:eastAsia="Times New Roman" w:hAnsi="Helvetica" w:cs="Helvetica"/>
          <w:b/>
          <w:bCs/>
          <w:color w:val="000000"/>
          <w:sz w:val="24"/>
          <w:szCs w:val="31"/>
          <w:lang w:eastAsia="de-DE"/>
        </w:rPr>
      </w:pPr>
      <w:r w:rsidRPr="00693802">
        <w:rPr>
          <w:rFonts w:ascii="Helvetica" w:eastAsia="Times New Roman" w:hAnsi="Helvetica" w:cs="Helvetica"/>
          <w:b/>
          <w:bCs/>
          <w:color w:val="000000"/>
          <w:sz w:val="24"/>
          <w:szCs w:val="31"/>
          <w:lang w:eastAsia="de-DE"/>
        </w:rPr>
        <w:t>Sonstige Dritte</w:t>
      </w:r>
    </w:p>
    <w:p w14:paraId="6F647FC8"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Eine Weitergabe von Daten an Empfänger außerhalb unseres Hauses erfolgt nur unter Beachtung der anzuwendenden Vorschriften zum Datenschutz. Empfänger personenbezogener Daten können z.B. sein:</w:t>
      </w:r>
    </w:p>
    <w:p w14:paraId="7D86FD6F"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Öffentliche Stellen und Institutionen (z. B. Finanz- oder Strafverfolgungsbehörden) bei Vorliegen einer gesetzlichen oder behördlichen Verpflichtung</w:t>
      </w:r>
    </w:p>
    <w:p w14:paraId="3EB58D2D" w14:textId="77777777" w:rsidR="00693802" w:rsidRPr="00693802" w:rsidRDefault="00693802" w:rsidP="00693802">
      <w:pPr>
        <w:shd w:val="clear" w:color="auto" w:fill="FFFFFF"/>
        <w:spacing w:before="360" w:after="150" w:line="264" w:lineRule="atLeast"/>
        <w:textAlignment w:val="baseline"/>
        <w:outlineLvl w:val="1"/>
        <w:rPr>
          <w:rFonts w:ascii="Helvetica" w:eastAsia="Times New Roman" w:hAnsi="Helvetica" w:cs="Helvetica"/>
          <w:b/>
          <w:bCs/>
          <w:color w:val="000000"/>
          <w:spacing w:val="15"/>
          <w:sz w:val="32"/>
          <w:szCs w:val="38"/>
          <w:lang w:eastAsia="de-DE"/>
        </w:rPr>
      </w:pPr>
      <w:r w:rsidRPr="00693802">
        <w:rPr>
          <w:rFonts w:ascii="Helvetica" w:eastAsia="Times New Roman" w:hAnsi="Helvetica" w:cs="Helvetica"/>
          <w:b/>
          <w:bCs/>
          <w:color w:val="000000"/>
          <w:spacing w:val="15"/>
          <w:sz w:val="32"/>
          <w:szCs w:val="38"/>
          <w:lang w:eastAsia="de-DE"/>
        </w:rPr>
        <w:t>Werden Daten in ein Drittland oder an eine internationale Organisation übermittelt?</w:t>
      </w:r>
    </w:p>
    <w:p w14:paraId="55F5C8F2"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Ihre Daten werden nur innerhalb der Europäischen Union und Staaten innerhalb des Europäischen Wirtschaftsraums (EWR) verarbeitet.</w:t>
      </w:r>
    </w:p>
    <w:p w14:paraId="512ABE56" w14:textId="77777777" w:rsidR="00693802" w:rsidRPr="00693802" w:rsidRDefault="00693802" w:rsidP="00693802">
      <w:pPr>
        <w:shd w:val="clear" w:color="auto" w:fill="FFFFFF"/>
        <w:spacing w:before="360" w:after="150" w:line="264" w:lineRule="atLeast"/>
        <w:textAlignment w:val="baseline"/>
        <w:outlineLvl w:val="1"/>
        <w:rPr>
          <w:rFonts w:ascii="Helvetica" w:eastAsia="Times New Roman" w:hAnsi="Helvetica" w:cs="Helvetica"/>
          <w:b/>
          <w:bCs/>
          <w:color w:val="000000"/>
          <w:spacing w:val="15"/>
          <w:sz w:val="32"/>
          <w:szCs w:val="38"/>
          <w:lang w:eastAsia="de-DE"/>
        </w:rPr>
      </w:pPr>
      <w:r w:rsidRPr="00693802">
        <w:rPr>
          <w:rFonts w:ascii="Helvetica" w:eastAsia="Times New Roman" w:hAnsi="Helvetica" w:cs="Helvetica"/>
          <w:b/>
          <w:bCs/>
          <w:color w:val="000000"/>
          <w:spacing w:val="15"/>
          <w:sz w:val="32"/>
          <w:szCs w:val="38"/>
          <w:lang w:eastAsia="de-DE"/>
        </w:rPr>
        <w:lastRenderedPageBreak/>
        <w:t>Wie lange werden meine Daten gespeichert?</w:t>
      </w:r>
    </w:p>
    <w:p w14:paraId="6FD4BB96"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Wir verarbeiten und speichern Ihre personenbezogenen Daten, solange dies für die Erfüllung unserer vertraglichen und gesetzlichen Pflichten erforderlich ist. Sind die Daten für die Erfüllung vertraglicher oder gesetzlicher Pflichten nicht mehr erforderlich, werden diese regelmäßig gelöscht.</w:t>
      </w:r>
    </w:p>
    <w:p w14:paraId="4F2D5B3C"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Ausnahmen ergeben sich,</w:t>
      </w:r>
    </w:p>
    <w:p w14:paraId="1A11DC73" w14:textId="77777777" w:rsidR="00693802" w:rsidRPr="00693802" w:rsidRDefault="00693802" w:rsidP="00693802">
      <w:pPr>
        <w:numPr>
          <w:ilvl w:val="0"/>
          <w:numId w:val="1"/>
        </w:numPr>
        <w:shd w:val="clear" w:color="auto" w:fill="FFFFFF"/>
        <w:spacing w:after="0" w:line="240" w:lineRule="auto"/>
        <w:ind w:left="345" w:firstLine="0"/>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soweit gesetzliche Aufbewahrungspflichten zu erfüllen sind, z.B. Handelsgesetzbuch (HGB) und Abgabenordnung (AO), erforderlich sind. Die dort vorgegebenen Fristen zur Aufbewahrung bzw. Dokumentation betragen in der Regel sechs bis zehn Jahre;</w:t>
      </w:r>
    </w:p>
    <w:p w14:paraId="3A42DE7A" w14:textId="77777777" w:rsidR="00693802" w:rsidRPr="00693802" w:rsidRDefault="00693802" w:rsidP="00693802">
      <w:pPr>
        <w:numPr>
          <w:ilvl w:val="0"/>
          <w:numId w:val="1"/>
        </w:numPr>
        <w:shd w:val="clear" w:color="auto" w:fill="FFFFFF"/>
        <w:spacing w:after="0" w:line="240" w:lineRule="auto"/>
        <w:ind w:left="345" w:firstLine="0"/>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zur Erhaltung von Beweismitteln im Rahmen der gesetzlichen Verjährungsvorschriften. Nach den §§ 195 ff des Bürgerlichen Gesetzbuches (BGB) können diese Verjährungsfristen bis zu 30 Jahre betragen, wobei die regelmäßige Verjährungsfrist 3 Jahre beträgt.</w:t>
      </w:r>
    </w:p>
    <w:p w14:paraId="325DB8BA" w14:textId="77777777" w:rsidR="00693802" w:rsidRPr="00693802" w:rsidRDefault="00693802" w:rsidP="00693802">
      <w:pPr>
        <w:numPr>
          <w:ilvl w:val="0"/>
          <w:numId w:val="1"/>
        </w:numPr>
        <w:shd w:val="clear" w:color="auto" w:fill="FFFFFF"/>
        <w:spacing w:after="0" w:line="240" w:lineRule="auto"/>
        <w:ind w:left="345" w:firstLine="0"/>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Ggf. weitere.</w:t>
      </w:r>
    </w:p>
    <w:p w14:paraId="50847935"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Sofern die Datenverarbeitung im berechtigten Interesse von uns oder einem Dritten erfolgt, werden die personenbezogenen Daten gelöscht, sobald dieses Interesse nicht mehr besteht. Hierbei gelten die genannten Ausnahmen.</w:t>
      </w:r>
    </w:p>
    <w:p w14:paraId="052AC498" w14:textId="77777777" w:rsidR="00693802" w:rsidRPr="00693802" w:rsidRDefault="00693802" w:rsidP="00693802">
      <w:pPr>
        <w:shd w:val="clear" w:color="auto" w:fill="FFFFFF"/>
        <w:spacing w:before="360" w:after="150" w:line="264" w:lineRule="atLeast"/>
        <w:textAlignment w:val="baseline"/>
        <w:outlineLvl w:val="1"/>
        <w:rPr>
          <w:rFonts w:ascii="Helvetica" w:eastAsia="Times New Roman" w:hAnsi="Helvetica" w:cs="Helvetica"/>
          <w:b/>
          <w:bCs/>
          <w:color w:val="000000"/>
          <w:spacing w:val="15"/>
          <w:sz w:val="32"/>
          <w:szCs w:val="38"/>
          <w:lang w:eastAsia="de-DE"/>
        </w:rPr>
      </w:pPr>
      <w:r w:rsidRPr="00693802">
        <w:rPr>
          <w:rFonts w:ascii="Helvetica" w:eastAsia="Times New Roman" w:hAnsi="Helvetica" w:cs="Helvetica"/>
          <w:b/>
          <w:bCs/>
          <w:color w:val="000000"/>
          <w:spacing w:val="15"/>
          <w:sz w:val="32"/>
          <w:szCs w:val="38"/>
          <w:lang w:eastAsia="de-DE"/>
        </w:rPr>
        <w:t>Welche Datenschutzrechte habe ich?</w:t>
      </w:r>
    </w:p>
    <w:p w14:paraId="54C4A2A1"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Sie haben das Recht auf Auskunft nach Artikel 15 DSGVO, das Recht auf Berichtigung nach Artikel 16 DSGVO, das Recht auf Löschung nach Artikel 17 DSGVO, das Recht auf Einschränkung der Verarbeitung nach Artikel 18 DSGVO, das Recht auf Widerspruch aus Artikel 21 DSGVO sowie das Recht auf Datenübertragbarkeit aus Artikel 20 DSGVO.</w:t>
      </w:r>
    </w:p>
    <w:p w14:paraId="169FE929"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Beim Auskunftsrecht und beim Löschungsrecht gelten ggf. Einschränkungen nach §§ 34 und 35 BDSG.</w:t>
      </w:r>
    </w:p>
    <w:p w14:paraId="0FC0883D"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 xml:space="preserve">Darüber hinaus besteht ein Beschwerderecht bei einer zuständigen Datenschutzaufsichtsbehörde (Artikel 77 DSGVO </w:t>
      </w:r>
      <w:proofErr w:type="spellStart"/>
      <w:r w:rsidRPr="00693802">
        <w:rPr>
          <w:rFonts w:ascii="Helvetica" w:eastAsia="Times New Roman" w:hAnsi="Helvetica" w:cs="Helvetica"/>
          <w:color w:val="333333"/>
          <w:sz w:val="20"/>
          <w:szCs w:val="24"/>
          <w:lang w:eastAsia="de-DE"/>
        </w:rPr>
        <w:t>i.V.m</w:t>
      </w:r>
      <w:proofErr w:type="spellEnd"/>
      <w:r w:rsidRPr="00693802">
        <w:rPr>
          <w:rFonts w:ascii="Helvetica" w:eastAsia="Times New Roman" w:hAnsi="Helvetica" w:cs="Helvetica"/>
          <w:color w:val="333333"/>
          <w:sz w:val="20"/>
          <w:szCs w:val="24"/>
          <w:lang w:eastAsia="de-DE"/>
        </w:rPr>
        <w:t>. § 19 BDSG). Die für uns zuständige Aufsichtsbehörde ist:</w:t>
      </w:r>
    </w:p>
    <w:p w14:paraId="6837446E" w14:textId="77777777" w:rsidR="00693802" w:rsidRPr="00693802" w:rsidRDefault="00693802" w:rsidP="00693802">
      <w:pPr>
        <w:shd w:val="clear" w:color="auto" w:fill="FFFFFF"/>
        <w:spacing w:before="360" w:after="150" w:line="264" w:lineRule="atLeast"/>
        <w:textAlignment w:val="baseline"/>
        <w:outlineLvl w:val="1"/>
        <w:rPr>
          <w:rFonts w:ascii="Helvetica" w:eastAsia="Times New Roman" w:hAnsi="Helvetica" w:cs="Helvetica"/>
          <w:b/>
          <w:bCs/>
          <w:color w:val="000000"/>
          <w:spacing w:val="15"/>
          <w:sz w:val="32"/>
          <w:szCs w:val="38"/>
          <w:lang w:eastAsia="de-DE"/>
        </w:rPr>
      </w:pPr>
      <w:r w:rsidRPr="00693802">
        <w:rPr>
          <w:rFonts w:ascii="Helvetica" w:eastAsia="Times New Roman" w:hAnsi="Helvetica" w:cs="Helvetica"/>
          <w:b/>
          <w:bCs/>
          <w:color w:val="000000"/>
          <w:spacing w:val="15"/>
          <w:sz w:val="32"/>
          <w:szCs w:val="38"/>
          <w:lang w:eastAsia="de-DE"/>
        </w:rPr>
        <w:t>Gibt es eine Pflicht zur Bereitstellung von Daten?</w:t>
      </w:r>
    </w:p>
    <w:p w14:paraId="2B49199D"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Im Rahmen des Vertragsverhältnisses müssen Sie diejenigen personenbezogenen Daten bereitstellen, die für die Aufnahme, Durchführung und Beendigung des Vertragsverhältnisses und zur Erfüllung der damit verbundenen vertraglichen Pflichten erforderlich sind oder zu deren Erhebung wir gesetzlich verpflichtet sind. Ohne diese Daten werden wir in der Regel nicht in der Lage sein, den Vertrag mit Ihnen zu schließen oder diesen auszuführen.</w:t>
      </w:r>
    </w:p>
    <w:p w14:paraId="2E6853DC" w14:textId="77777777" w:rsidR="00693802" w:rsidRPr="00693802" w:rsidRDefault="00693802" w:rsidP="00693802">
      <w:pPr>
        <w:shd w:val="clear" w:color="auto" w:fill="FFFFFF"/>
        <w:spacing w:before="360" w:after="150" w:line="264" w:lineRule="atLeast"/>
        <w:textAlignment w:val="baseline"/>
        <w:outlineLvl w:val="1"/>
        <w:rPr>
          <w:rFonts w:ascii="Helvetica" w:eastAsia="Times New Roman" w:hAnsi="Helvetica" w:cs="Helvetica"/>
          <w:b/>
          <w:bCs/>
          <w:color w:val="000000"/>
          <w:spacing w:val="15"/>
          <w:sz w:val="32"/>
          <w:szCs w:val="38"/>
          <w:lang w:eastAsia="de-DE"/>
        </w:rPr>
      </w:pPr>
      <w:r w:rsidRPr="00693802">
        <w:rPr>
          <w:rFonts w:ascii="Helvetica" w:eastAsia="Times New Roman" w:hAnsi="Helvetica" w:cs="Helvetica"/>
          <w:b/>
          <w:bCs/>
          <w:color w:val="000000"/>
          <w:spacing w:val="15"/>
          <w:sz w:val="32"/>
          <w:szCs w:val="38"/>
          <w:lang w:eastAsia="de-DE"/>
        </w:rPr>
        <w:t>Information über Ihr Widerspruchsrecht nach Artikel 21 Datenschutz-Grundverordnung (DSGVO)</w:t>
      </w:r>
    </w:p>
    <w:p w14:paraId="7365DEC2" w14:textId="77777777" w:rsidR="00693802" w:rsidRPr="00693802" w:rsidRDefault="00693802" w:rsidP="00693802">
      <w:pPr>
        <w:shd w:val="clear" w:color="auto" w:fill="FFFFFF"/>
        <w:spacing w:after="120" w:line="264" w:lineRule="atLeast"/>
        <w:textAlignment w:val="baseline"/>
        <w:outlineLvl w:val="2"/>
        <w:rPr>
          <w:rFonts w:ascii="Helvetica" w:eastAsia="Times New Roman" w:hAnsi="Helvetica" w:cs="Helvetica"/>
          <w:b/>
          <w:bCs/>
          <w:color w:val="000000"/>
          <w:sz w:val="24"/>
          <w:szCs w:val="31"/>
          <w:lang w:eastAsia="de-DE"/>
        </w:rPr>
      </w:pPr>
      <w:r w:rsidRPr="00693802">
        <w:rPr>
          <w:rFonts w:ascii="Helvetica" w:eastAsia="Times New Roman" w:hAnsi="Helvetica" w:cs="Helvetica"/>
          <w:b/>
          <w:bCs/>
          <w:color w:val="000000"/>
          <w:sz w:val="24"/>
          <w:szCs w:val="31"/>
          <w:lang w:eastAsia="de-DE"/>
        </w:rPr>
        <w:t>Einzelfallbezogenes Widerspruchsrecht</w:t>
      </w:r>
    </w:p>
    <w:p w14:paraId="261FAF64"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 xml:space="preserve">Sie haben das Recht, aus Gründen, die sich aus Ihrer besonderen Situation ergeben, jederzeit gegen die Verarbeitung Sie betreffender personenbezogener Daten, die aufgrund von Artikel 6 Absatz 1 Buchstabe f DSGVO (Datenverarbeitung auf der Grundlage einer Interessenabwägung) erfolgt, Widerspruch einzulegen; dies gilt auch für ein auf diese Bestimmung gestütztes </w:t>
      </w:r>
      <w:proofErr w:type="spellStart"/>
      <w:r w:rsidRPr="00693802">
        <w:rPr>
          <w:rFonts w:ascii="Helvetica" w:eastAsia="Times New Roman" w:hAnsi="Helvetica" w:cs="Helvetica"/>
          <w:color w:val="333333"/>
          <w:sz w:val="20"/>
          <w:szCs w:val="24"/>
          <w:lang w:eastAsia="de-DE"/>
        </w:rPr>
        <w:t>Profiling</w:t>
      </w:r>
      <w:proofErr w:type="spellEnd"/>
      <w:r w:rsidRPr="00693802">
        <w:rPr>
          <w:rFonts w:ascii="Helvetica" w:eastAsia="Times New Roman" w:hAnsi="Helvetica" w:cs="Helvetica"/>
          <w:color w:val="333333"/>
          <w:sz w:val="20"/>
          <w:szCs w:val="24"/>
          <w:lang w:eastAsia="de-DE"/>
        </w:rPr>
        <w:t xml:space="preserve"> im Sinne von Artikel 4 Nr. 4 DSGVO.</w:t>
      </w:r>
    </w:p>
    <w:p w14:paraId="28984CFF"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Legen Sie Widerspruch ein,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w:t>
      </w:r>
    </w:p>
    <w:p w14:paraId="75CE98EB" w14:textId="77777777" w:rsidR="00693802" w:rsidRPr="00693802" w:rsidRDefault="00693802" w:rsidP="00693802">
      <w:pPr>
        <w:shd w:val="clear" w:color="auto" w:fill="FFFFFF"/>
        <w:spacing w:before="360" w:after="120" w:line="264" w:lineRule="atLeast"/>
        <w:textAlignment w:val="baseline"/>
        <w:outlineLvl w:val="2"/>
        <w:rPr>
          <w:rFonts w:ascii="Helvetica" w:eastAsia="Times New Roman" w:hAnsi="Helvetica" w:cs="Helvetica"/>
          <w:b/>
          <w:bCs/>
          <w:color w:val="000000"/>
          <w:sz w:val="24"/>
          <w:szCs w:val="31"/>
          <w:lang w:eastAsia="de-DE"/>
        </w:rPr>
      </w:pPr>
      <w:r w:rsidRPr="00693802">
        <w:rPr>
          <w:rFonts w:ascii="Helvetica" w:eastAsia="Times New Roman" w:hAnsi="Helvetica" w:cs="Helvetica"/>
          <w:b/>
          <w:bCs/>
          <w:color w:val="000000"/>
          <w:sz w:val="24"/>
          <w:szCs w:val="31"/>
          <w:lang w:eastAsia="de-DE"/>
        </w:rPr>
        <w:lastRenderedPageBreak/>
        <w:t>Empfänger eines Widerspruchs</w:t>
      </w:r>
    </w:p>
    <w:p w14:paraId="11CD57C0"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Der Widerspruch kann formfrei mit dem Betreff „Widerspruch“ unter Angabe Ihres Namens, Ihrer Adresse und Ihres Geburtsdatums erfolgen und sollte gerichtet werden an:</w:t>
      </w:r>
    </w:p>
    <w:p w14:paraId="0DAC1547" w14:textId="77777777" w:rsidR="00693802" w:rsidRPr="00693802" w:rsidRDefault="00693802" w:rsidP="00693802">
      <w:pPr>
        <w:shd w:val="clear" w:color="auto" w:fill="FFFFFF"/>
        <w:spacing w:before="204" w:after="204" w:line="240" w:lineRule="auto"/>
        <w:textAlignment w:val="baseline"/>
        <w:rPr>
          <w:rFonts w:ascii="Helvetica" w:eastAsia="Times New Roman" w:hAnsi="Helvetica" w:cs="Helvetica"/>
          <w:color w:val="333333"/>
          <w:sz w:val="20"/>
          <w:szCs w:val="24"/>
          <w:lang w:eastAsia="de-DE"/>
        </w:rPr>
      </w:pPr>
      <w:r w:rsidRPr="00693802">
        <w:rPr>
          <w:rFonts w:ascii="Helvetica" w:eastAsia="Times New Roman" w:hAnsi="Helvetica" w:cs="Helvetica"/>
          <w:color w:val="333333"/>
          <w:sz w:val="20"/>
          <w:szCs w:val="24"/>
          <w:lang w:eastAsia="de-DE"/>
        </w:rPr>
        <w:t>Janine Jürgens</w:t>
      </w:r>
    </w:p>
    <w:p w14:paraId="1DB904EF" w14:textId="77777777" w:rsidR="00D07F8A" w:rsidRPr="00693802" w:rsidRDefault="00D07F8A">
      <w:pPr>
        <w:rPr>
          <w:sz w:val="18"/>
        </w:rPr>
      </w:pPr>
    </w:p>
    <w:sectPr w:rsidR="00D07F8A" w:rsidRPr="0069380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ABDD" w14:textId="77777777" w:rsidR="006743D2" w:rsidRDefault="006743D2" w:rsidP="00693802">
      <w:pPr>
        <w:spacing w:after="0" w:line="240" w:lineRule="auto"/>
      </w:pPr>
      <w:r>
        <w:separator/>
      </w:r>
    </w:p>
  </w:endnote>
  <w:endnote w:type="continuationSeparator" w:id="0">
    <w:p w14:paraId="6E488A66" w14:textId="77777777" w:rsidR="006743D2" w:rsidRDefault="006743D2" w:rsidP="0069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58E6" w14:textId="77777777" w:rsidR="006743D2" w:rsidRDefault="006743D2" w:rsidP="00693802">
      <w:pPr>
        <w:spacing w:after="0" w:line="240" w:lineRule="auto"/>
      </w:pPr>
      <w:r>
        <w:separator/>
      </w:r>
    </w:p>
  </w:footnote>
  <w:footnote w:type="continuationSeparator" w:id="0">
    <w:p w14:paraId="40DD1096" w14:textId="77777777" w:rsidR="006743D2" w:rsidRDefault="006743D2" w:rsidP="00693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6040" w14:textId="389D8802" w:rsidR="00693802" w:rsidRDefault="00014EB8">
    <w:pPr>
      <w:pStyle w:val="Kopfzeile"/>
    </w:pPr>
    <w:proofErr w:type="spellStart"/>
    <w:r>
      <w:t>Repair</w:t>
    </w:r>
    <w:proofErr w:type="spellEnd"/>
    <w:r>
      <w:t>-Carlow</w:t>
    </w:r>
  </w:p>
  <w:p w14:paraId="0E777E03" w14:textId="1929DEEE" w:rsidR="00014EB8" w:rsidRDefault="00014EB8">
    <w:pPr>
      <w:pStyle w:val="Kopfzeile"/>
    </w:pPr>
  </w:p>
  <w:p w14:paraId="765A1FE2" w14:textId="3A9E08B8" w:rsidR="00014EB8" w:rsidRDefault="00014EB8">
    <w:pPr>
      <w:pStyle w:val="Kopfzeile"/>
    </w:pPr>
    <w:proofErr w:type="spellStart"/>
    <w:r>
      <w:t>J.Jürgens</w:t>
    </w:r>
    <w:proofErr w:type="spellEnd"/>
  </w:p>
  <w:p w14:paraId="626152E3" w14:textId="243EFF36" w:rsidR="00693802" w:rsidRDefault="00693802">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2172"/>
    <w:multiLevelType w:val="multilevel"/>
    <w:tmpl w:val="849C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02"/>
    <w:rsid w:val="00014EB8"/>
    <w:rsid w:val="000155AC"/>
    <w:rsid w:val="006743D2"/>
    <w:rsid w:val="00693802"/>
    <w:rsid w:val="00D07F8A"/>
    <w:rsid w:val="00F57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BE33"/>
  <w15:chartTrackingRefBased/>
  <w15:docId w15:val="{67564DD4-0B45-493A-AD7A-57A94C70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38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3802"/>
  </w:style>
  <w:style w:type="paragraph" w:styleId="Fuzeile">
    <w:name w:val="footer"/>
    <w:basedOn w:val="Standard"/>
    <w:link w:val="FuzeileZchn"/>
    <w:uiPriority w:val="99"/>
    <w:unhideWhenUsed/>
    <w:rsid w:val="006938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5885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klaus</dc:creator>
  <cp:keywords/>
  <dc:description/>
  <cp:lastModifiedBy>klaus klaus</cp:lastModifiedBy>
  <cp:revision>2</cp:revision>
  <cp:lastPrinted>2018-09-14T05:30:00Z</cp:lastPrinted>
  <dcterms:created xsi:type="dcterms:W3CDTF">2022-03-12T09:15:00Z</dcterms:created>
  <dcterms:modified xsi:type="dcterms:W3CDTF">2022-03-12T09:15:00Z</dcterms:modified>
</cp:coreProperties>
</file>